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right="-270" w:firstLine="0"/>
        <w:jc w:val="left"/>
        <w:rPr/>
      </w:pPr>
      <w:r w:rsidDel="00000000" w:rsidR="00000000" w:rsidRPr="00000000">
        <w:rPr>
          <w:rtl w:val="0"/>
        </w:rPr>
        <w:t xml:space="preserve">Dear Neighbor,</w:t>
      </w:r>
    </w:p>
    <w:p w:rsidR="00000000" w:rsidDel="00000000" w:rsidP="00000000" w:rsidRDefault="00000000" w:rsidRPr="00000000" w14:paraId="00000002">
      <w:pPr>
        <w:ind w:left="-180" w:right="-270" w:firstLine="0"/>
        <w:rPr/>
      </w:pPr>
      <w:r w:rsidDel="00000000" w:rsidR="00000000" w:rsidRPr="00000000">
        <w:rPr>
          <w:rtl w:val="0"/>
        </w:rPr>
      </w:r>
    </w:p>
    <w:p w:rsidR="00000000" w:rsidDel="00000000" w:rsidP="00000000" w:rsidRDefault="00000000" w:rsidRPr="00000000" w14:paraId="00000003">
      <w:pPr>
        <w:ind w:left="-180" w:right="-270" w:firstLine="0"/>
        <w:rPr/>
      </w:pPr>
      <w:r w:rsidDel="00000000" w:rsidR="00000000" w:rsidRPr="00000000">
        <w:rPr>
          <w:rtl w:val="0"/>
        </w:rPr>
        <w:t xml:space="preserve">I’m writing to express my enthusiastic support for Larry Farnese, who is running for Judge of the Court of Common Pleas. As someone who once campaigned against him and who has gotten to know him over the past few years, I can say that Larry will be an asset to Philadelphia on the bench. </w:t>
      </w:r>
    </w:p>
    <w:p w:rsidR="00000000" w:rsidDel="00000000" w:rsidP="00000000" w:rsidRDefault="00000000" w:rsidRPr="00000000" w14:paraId="00000004">
      <w:pPr>
        <w:ind w:left="-180" w:right="-270" w:firstLine="0"/>
        <w:rPr/>
      </w:pPr>
      <w:r w:rsidDel="00000000" w:rsidR="00000000" w:rsidRPr="00000000">
        <w:rPr>
          <w:rtl w:val="0"/>
        </w:rPr>
      </w:r>
    </w:p>
    <w:p w:rsidR="00000000" w:rsidDel="00000000" w:rsidP="00000000" w:rsidRDefault="00000000" w:rsidRPr="00000000" w14:paraId="00000005">
      <w:pPr>
        <w:ind w:left="-180" w:right="-270" w:firstLine="0"/>
        <w:rPr/>
      </w:pPr>
      <w:r w:rsidDel="00000000" w:rsidR="00000000" w:rsidRPr="00000000">
        <w:rPr>
          <w:rtl w:val="0"/>
        </w:rPr>
        <w:t xml:space="preserve">During his time in the Pennsylvania Senate, Larry proved himself to be a lawmaker of principle and compassion. As the minority chair of the Senate Judiciary Committee, he brought his legal expertise to a committee that requires steadfast bipartisanship and a clear and just analysis of the law. But Larry also broke with this model when necessary, casting critical negative votes against unqualified judicial appointees that the Republican majority pushed.</w:t>
      </w:r>
    </w:p>
    <w:p w:rsidR="00000000" w:rsidDel="00000000" w:rsidP="00000000" w:rsidRDefault="00000000" w:rsidRPr="00000000" w14:paraId="00000006">
      <w:pPr>
        <w:ind w:left="-180" w:right="-270" w:firstLine="0"/>
        <w:rPr/>
      </w:pPr>
      <w:r w:rsidDel="00000000" w:rsidR="00000000" w:rsidRPr="00000000">
        <w:rPr>
          <w:rtl w:val="0"/>
        </w:rPr>
      </w:r>
    </w:p>
    <w:p w:rsidR="00000000" w:rsidDel="00000000" w:rsidP="00000000" w:rsidRDefault="00000000" w:rsidRPr="00000000" w14:paraId="00000007">
      <w:pPr>
        <w:ind w:left="-180" w:right="-270" w:firstLine="0"/>
        <w:rPr/>
      </w:pPr>
      <w:r w:rsidDel="00000000" w:rsidR="00000000" w:rsidRPr="00000000">
        <w:rPr>
          <w:rtl w:val="0"/>
        </w:rPr>
        <w:t xml:space="preserve">Before he was a State Senator, Larry Farnese did significant work as a pro bono lawyer, where he gained a command of the fair justice statutes. I am confident his experience representing a myriad of clients with different cases prepares him to be a fair judge; and to be a judge that is committed to breaking down the judicial system in clear, accessible language so that every person, whether a jury member, defendant, or plaintiff, understands the process. I know that Larry would be a fair and progressive presence on the bench. </w:t>
      </w:r>
    </w:p>
    <w:p w:rsidR="00000000" w:rsidDel="00000000" w:rsidP="00000000" w:rsidRDefault="00000000" w:rsidRPr="00000000" w14:paraId="00000008">
      <w:pPr>
        <w:ind w:left="-180" w:right="-270" w:firstLine="0"/>
        <w:rPr/>
      </w:pPr>
      <w:r w:rsidDel="00000000" w:rsidR="00000000" w:rsidRPr="00000000">
        <w:rPr>
          <w:rtl w:val="0"/>
        </w:rPr>
      </w:r>
    </w:p>
    <w:p w:rsidR="00000000" w:rsidDel="00000000" w:rsidP="00000000" w:rsidRDefault="00000000" w:rsidRPr="00000000" w14:paraId="00000009">
      <w:pPr>
        <w:ind w:left="-180" w:right="-270" w:firstLine="0"/>
        <w:rPr/>
      </w:pPr>
      <w:r w:rsidDel="00000000" w:rsidR="00000000" w:rsidRPr="00000000">
        <w:rPr>
          <w:rtl w:val="0"/>
        </w:rPr>
        <w:t xml:space="preserve">Larry’s knowledge of the law has continued to benefit Philadelphians, and most recently he has brought his decades of expertise to Villanova and Temple Law School as a teacher. He’s dedicated to ensuring aspiring lawyers draft legislation responsibly and interpret it fairly and accessibly. His connection to his students has also helped Larry to be current on all contemporary issues regarding the law.</w:t>
      </w:r>
    </w:p>
    <w:p w:rsidR="00000000" w:rsidDel="00000000" w:rsidP="00000000" w:rsidRDefault="00000000" w:rsidRPr="00000000" w14:paraId="0000000A">
      <w:pPr>
        <w:ind w:left="-180" w:right="-270" w:firstLine="0"/>
        <w:rPr/>
      </w:pPr>
      <w:r w:rsidDel="00000000" w:rsidR="00000000" w:rsidRPr="00000000">
        <w:rPr>
          <w:rtl w:val="0"/>
        </w:rPr>
      </w:r>
    </w:p>
    <w:p w:rsidR="00000000" w:rsidDel="00000000" w:rsidP="00000000" w:rsidRDefault="00000000" w:rsidRPr="00000000" w14:paraId="0000000B">
      <w:pPr>
        <w:ind w:left="-180" w:right="-270" w:firstLine="0"/>
        <w:rPr/>
      </w:pPr>
      <w:r w:rsidDel="00000000" w:rsidR="00000000" w:rsidRPr="00000000">
        <w:rPr>
          <w:rtl w:val="0"/>
        </w:rPr>
        <w:t xml:space="preserve">Larry Farnese’s leadership style is grounded in listening and collaboration, which is exactly what we need from a judge. The Court of Common Pleas wields significant influence over our daily lives, and we deserve jurists who bring both legal expertise and an unwavering dedication to justice.</w:t>
      </w:r>
    </w:p>
    <w:p w:rsidR="00000000" w:rsidDel="00000000" w:rsidP="00000000" w:rsidRDefault="00000000" w:rsidRPr="00000000" w14:paraId="0000000C">
      <w:pPr>
        <w:ind w:left="-180" w:right="-270" w:firstLine="0"/>
        <w:rPr/>
      </w:pPr>
      <w:r w:rsidDel="00000000" w:rsidR="00000000" w:rsidRPr="00000000">
        <w:rPr>
          <w:rtl w:val="0"/>
        </w:rPr>
      </w:r>
    </w:p>
    <w:p w:rsidR="00000000" w:rsidDel="00000000" w:rsidP="00000000" w:rsidRDefault="00000000" w:rsidRPr="00000000" w14:paraId="0000000D">
      <w:pPr>
        <w:ind w:left="-180" w:right="-270" w:firstLine="0"/>
        <w:rPr/>
      </w:pPr>
      <w:r w:rsidDel="00000000" w:rsidR="00000000" w:rsidRPr="00000000">
        <w:rPr>
          <w:rtl w:val="0"/>
        </w:rPr>
        <w:t xml:space="preserve">As State Senator for the First Senatorial District, I appreciate all you do as committeepeople for our city. Local leadership is how we build enough power in our communities to truly thrive, and your commitment to our community is exactly what we need. I hope you will join me in endorsing Larry Farnese for the Court of Common Pleas. Let’s continue to fight for a Philadelphia where all of us have access to fairness, dignity, and accessibility in the court system. </w:t>
      </w:r>
    </w:p>
    <w:p w:rsidR="00000000" w:rsidDel="00000000" w:rsidP="00000000" w:rsidRDefault="00000000" w:rsidRPr="00000000" w14:paraId="0000000E">
      <w:pPr>
        <w:ind w:left="-180" w:right="-270" w:firstLine="0"/>
        <w:rPr/>
      </w:pPr>
      <w:r w:rsidDel="00000000" w:rsidR="00000000" w:rsidRPr="00000000">
        <w:rPr>
          <w:rtl w:val="0"/>
        </w:rPr>
      </w:r>
    </w:p>
    <w:p w:rsidR="00000000" w:rsidDel="00000000" w:rsidP="00000000" w:rsidRDefault="00000000" w:rsidRPr="00000000" w14:paraId="0000000F">
      <w:pPr>
        <w:ind w:left="-180" w:right="-270" w:firstLine="0"/>
        <w:rPr/>
      </w:pPr>
      <w:r w:rsidDel="00000000" w:rsidR="00000000" w:rsidRPr="00000000">
        <w:rPr>
          <w:rtl w:val="0"/>
        </w:rPr>
        <w:t xml:space="preserve">In Solidarity, </w:t>
      </w:r>
    </w:p>
    <w:p w:rsidR="00000000" w:rsidDel="00000000" w:rsidP="00000000" w:rsidRDefault="00000000" w:rsidRPr="00000000" w14:paraId="00000010">
      <w:pPr>
        <w:ind w:left="-180" w:right="-270" w:firstLine="0"/>
        <w:rPr/>
      </w:pPr>
      <w:r w:rsidDel="00000000" w:rsidR="00000000" w:rsidRPr="00000000">
        <w:rPr/>
        <w:drawing>
          <wp:inline distB="114300" distT="114300" distL="114300" distR="114300">
            <wp:extent cx="1023938" cy="477062"/>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23938" cy="477062"/>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ind w:left="-180" w:right="-270" w:firstLine="0"/>
        <w:rPr/>
      </w:pPr>
      <w:r w:rsidDel="00000000" w:rsidR="00000000" w:rsidRPr="00000000">
        <w:rPr>
          <w:rtl w:val="0"/>
        </w:rPr>
        <w:t xml:space="preserve">Senator Nikil Saval</w:t>
      </w:r>
    </w:p>
    <w:p w:rsidR="00000000" w:rsidDel="00000000" w:rsidP="00000000" w:rsidRDefault="00000000" w:rsidRPr="00000000" w14:paraId="00000012">
      <w:pPr>
        <w:ind w:left="-180" w:right="-270" w:firstLine="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b w:val="1"/>
      </w:rPr>
    </w:pPr>
    <w:r w:rsidDel="00000000" w:rsidR="00000000" w:rsidRPr="00000000">
      <w:rPr>
        <w:b w:val="1"/>
        <w:rtl w:val="0"/>
      </w:rPr>
      <w:t xml:space="preserve">PAID FOR BY FRIENDS OF FARNESE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center"/>
      <w:rPr/>
    </w:pPr>
    <w:r w:rsidDel="00000000" w:rsidR="00000000" w:rsidRPr="00000000">
      <w:rPr/>
      <w:drawing>
        <wp:inline distB="114300" distT="114300" distL="114300" distR="114300">
          <wp:extent cx="1857375" cy="90054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57375" cy="900545"/>
                  </a:xfrm>
                  <a:prstGeom prst="rect"/>
                  <a:ln/>
                </pic:spPr>
              </pic:pic>
            </a:graphicData>
          </a:graphic>
        </wp:inline>
      </w:drawing>
    </w:r>
    <w:r w:rsidDel="00000000" w:rsidR="00000000" w:rsidRPr="00000000">
      <w:rPr/>
      <w:drawing>
        <wp:inline distB="114300" distT="114300" distL="114300" distR="114300">
          <wp:extent cx="1190268" cy="786026"/>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90268" cy="7860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